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6D" w:rsidRPr="00744DA5" w:rsidRDefault="00744DA5" w:rsidP="00561FA3">
      <w:pPr>
        <w:spacing w:after="0" w:line="360" w:lineRule="auto"/>
        <w:jc w:val="both"/>
        <w:rPr>
          <w:rFonts w:ascii="Alwyn OT Light" w:hAnsi="Alwyn OT Light" w:cs="Times New Roman"/>
        </w:rPr>
      </w:pPr>
      <w:r>
        <w:rPr>
          <w:rFonts w:ascii="Alwyn OT Light" w:hAnsi="Alwyn OT Light" w:cs="Times New Roman"/>
          <w:noProof/>
          <w:lang w:eastAsia="fr-FR"/>
        </w:rPr>
        <w:drawing>
          <wp:inline distT="0" distB="0" distL="0" distR="0">
            <wp:extent cx="1314450" cy="987156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ESUITES IHS EOF quad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64" cy="99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DA5" w:rsidRDefault="00744DA5" w:rsidP="00561FA3">
      <w:pPr>
        <w:spacing w:after="0" w:line="360" w:lineRule="auto"/>
        <w:jc w:val="both"/>
        <w:rPr>
          <w:rFonts w:ascii="Alwyn OT Light" w:hAnsi="Alwyn OT Light" w:cs="Times New Roman"/>
        </w:rPr>
      </w:pPr>
    </w:p>
    <w:p w:rsidR="003E42FE" w:rsidRPr="003E42FE" w:rsidRDefault="003E42FE" w:rsidP="003E42FE">
      <w:pPr>
        <w:spacing w:after="0" w:line="360" w:lineRule="auto"/>
        <w:jc w:val="center"/>
        <w:rPr>
          <w:rFonts w:ascii="Alwyn OT Light" w:hAnsi="Alwyn OT Light" w:cs="Times New Roman"/>
          <w:b/>
          <w:color w:val="A6A6A6" w:themeColor="background1" w:themeShade="A6"/>
        </w:rPr>
      </w:pPr>
      <w:r w:rsidRPr="003E42FE">
        <w:rPr>
          <w:rFonts w:ascii="Alwyn OT Light" w:hAnsi="Alwyn OT Light" w:cs="Times New Roman"/>
          <w:b/>
          <w:color w:val="A6A6A6" w:themeColor="background1" w:themeShade="A6"/>
        </w:rPr>
        <w:t>Communiqué</w:t>
      </w:r>
    </w:p>
    <w:p w:rsidR="003E42FE" w:rsidRPr="00744DA5" w:rsidRDefault="003E42FE" w:rsidP="00561FA3">
      <w:pPr>
        <w:spacing w:after="0" w:line="360" w:lineRule="auto"/>
        <w:jc w:val="both"/>
        <w:rPr>
          <w:rFonts w:ascii="Alwyn OT Light" w:hAnsi="Alwyn OT Light" w:cs="Times New Roman"/>
        </w:rPr>
      </w:pPr>
    </w:p>
    <w:p w:rsidR="00744DA5" w:rsidRPr="00744DA5" w:rsidRDefault="00744DA5" w:rsidP="00744DA5">
      <w:pPr>
        <w:spacing w:after="0" w:line="360" w:lineRule="auto"/>
        <w:jc w:val="center"/>
        <w:rPr>
          <w:rFonts w:ascii="Alwyn OT Light" w:hAnsi="Alwyn OT Light" w:cs="Times New Roman"/>
          <w:b/>
        </w:rPr>
      </w:pPr>
      <w:r w:rsidRPr="00744DA5">
        <w:rPr>
          <w:rFonts w:ascii="Alwyn OT Light" w:hAnsi="Alwyn OT Light" w:cs="Times New Roman"/>
          <w:b/>
        </w:rPr>
        <w:t xml:space="preserve">Décès du Père jésuite Xavier </w:t>
      </w:r>
      <w:proofErr w:type="spellStart"/>
      <w:r w:rsidRPr="00744DA5">
        <w:rPr>
          <w:rFonts w:ascii="Alwyn OT Light" w:hAnsi="Alwyn OT Light" w:cs="Times New Roman"/>
          <w:b/>
        </w:rPr>
        <w:t>Tilliette</w:t>
      </w:r>
      <w:proofErr w:type="spellEnd"/>
      <w:r w:rsidRPr="00744DA5">
        <w:rPr>
          <w:rFonts w:ascii="Alwyn OT Light" w:hAnsi="Alwyn OT Light" w:cs="Times New Roman"/>
          <w:b/>
        </w:rPr>
        <w:t>, philosophe</w:t>
      </w:r>
      <w:r>
        <w:rPr>
          <w:rFonts w:ascii="Alwyn OT Light" w:hAnsi="Alwyn OT Light" w:cs="Times New Roman"/>
          <w:b/>
        </w:rPr>
        <w:t xml:space="preserve"> </w:t>
      </w:r>
      <w:r w:rsidRPr="00744DA5">
        <w:rPr>
          <w:rFonts w:ascii="Alwyn OT Light" w:hAnsi="Alwyn OT Light" w:cs="Times New Roman"/>
          <w:b/>
        </w:rPr>
        <w:t xml:space="preserve">et </w:t>
      </w:r>
      <w:r w:rsidR="00426FCC">
        <w:rPr>
          <w:rFonts w:ascii="Alwyn OT Light" w:hAnsi="Alwyn OT Light" w:cs="Times New Roman"/>
          <w:b/>
        </w:rPr>
        <w:t>écrivain</w:t>
      </w:r>
    </w:p>
    <w:p w:rsidR="00744DA5" w:rsidRPr="00744DA5" w:rsidRDefault="00744DA5" w:rsidP="00561FA3">
      <w:pPr>
        <w:spacing w:after="0" w:line="360" w:lineRule="auto"/>
        <w:jc w:val="both"/>
        <w:rPr>
          <w:rFonts w:ascii="Alwyn OT Light" w:hAnsi="Alwyn OT Light" w:cs="Times New Roman"/>
        </w:rPr>
      </w:pPr>
      <w:bookmarkStart w:id="0" w:name="_GoBack"/>
      <w:bookmarkEnd w:id="0"/>
    </w:p>
    <w:p w:rsidR="00744DA5" w:rsidRPr="00744DA5" w:rsidRDefault="00744DA5" w:rsidP="00744DA5">
      <w:pPr>
        <w:spacing w:after="0" w:line="360" w:lineRule="auto"/>
        <w:jc w:val="both"/>
        <w:rPr>
          <w:rFonts w:ascii="Alwyn OT Light" w:hAnsi="Alwyn OT Light" w:cs="Times New Roman"/>
        </w:rPr>
      </w:pPr>
      <w:r w:rsidRPr="00744DA5">
        <w:rPr>
          <w:rFonts w:ascii="Alwyn OT Light" w:hAnsi="Alwyn OT Light" w:cs="Times New Roman"/>
        </w:rPr>
        <w:t>Le Père Xavier TILLIETTE, jésuite, est décédé à Paris, le 10 décembre 2018, à l’âge de 97 ans. Philosophe de notoriété internationale, il est l’auteur d’une œuvre importante et durable</w:t>
      </w:r>
    </w:p>
    <w:p w:rsidR="00744DA5" w:rsidRPr="00744DA5" w:rsidRDefault="00744DA5" w:rsidP="00561FA3">
      <w:pPr>
        <w:spacing w:after="0" w:line="360" w:lineRule="auto"/>
        <w:jc w:val="both"/>
        <w:rPr>
          <w:rFonts w:ascii="Alwyn OT Light" w:hAnsi="Alwyn OT Light" w:cs="Times New Roman"/>
        </w:rPr>
      </w:pPr>
    </w:p>
    <w:p w:rsidR="00744DA5" w:rsidRDefault="00561FA3" w:rsidP="00561FA3">
      <w:pPr>
        <w:spacing w:after="0" w:line="360" w:lineRule="auto"/>
        <w:jc w:val="both"/>
        <w:rPr>
          <w:rFonts w:ascii="Alwyn OT Light" w:hAnsi="Alwyn OT Light" w:cs="Times New Roman"/>
        </w:rPr>
      </w:pPr>
      <w:r w:rsidRPr="00744DA5">
        <w:rPr>
          <w:rFonts w:ascii="Alwyn OT Light" w:hAnsi="Alwyn OT Light" w:cs="Times New Roman"/>
        </w:rPr>
        <w:t xml:space="preserve">Né en 1921 dans la Somme, il </w:t>
      </w:r>
      <w:r w:rsidR="00744DA5">
        <w:rPr>
          <w:rFonts w:ascii="Alwyn OT Light" w:hAnsi="Alwyn OT Light" w:cs="Times New Roman"/>
        </w:rPr>
        <w:t>est</w:t>
      </w:r>
      <w:r w:rsidRPr="00744DA5">
        <w:rPr>
          <w:rFonts w:ascii="Alwyn OT Light" w:hAnsi="Alwyn OT Light" w:cs="Times New Roman"/>
        </w:rPr>
        <w:t xml:space="preserve"> entré au noviciat de la Compagnie de Jésus à Laval en 1938. Après les années de formation, à la fois littéraire, philosophique, puis théologique à la Faculté de </w:t>
      </w:r>
      <w:r w:rsidR="00E96723" w:rsidRPr="00744DA5">
        <w:rPr>
          <w:rFonts w:ascii="Alwyn OT Light" w:hAnsi="Alwyn OT Light" w:cs="Times New Roman"/>
        </w:rPr>
        <w:t xml:space="preserve">Lyon- </w:t>
      </w:r>
      <w:r w:rsidRPr="00744DA5">
        <w:rPr>
          <w:rFonts w:ascii="Alwyn OT Light" w:hAnsi="Alwyn OT Light" w:cs="Times New Roman"/>
        </w:rPr>
        <w:t xml:space="preserve">Fourvière, il est ordonné prêtre </w:t>
      </w:r>
      <w:r w:rsidR="00E96723" w:rsidRPr="00744DA5">
        <w:rPr>
          <w:rFonts w:ascii="Alwyn OT Light" w:hAnsi="Alwyn OT Light" w:cs="Times New Roman"/>
        </w:rPr>
        <w:t xml:space="preserve">dans cette même ville </w:t>
      </w:r>
      <w:r w:rsidRPr="00744DA5">
        <w:rPr>
          <w:rFonts w:ascii="Alwyn OT Light" w:hAnsi="Alwyn OT Light" w:cs="Times New Roman"/>
        </w:rPr>
        <w:t>en 1951 par le Cardinal Gerlier. Orienté vers l’enseignement de la philosophie, il exerce tout d’abord au collège Saint Louis de Gonzague à Paris</w:t>
      </w:r>
      <w:r w:rsidR="002531FE" w:rsidRPr="00744DA5">
        <w:rPr>
          <w:rFonts w:ascii="Alwyn OT Light" w:hAnsi="Alwyn OT Light" w:cs="Times New Roman"/>
        </w:rPr>
        <w:t xml:space="preserve"> </w:t>
      </w:r>
      <w:r w:rsidR="00EC4BE1" w:rsidRPr="00744DA5">
        <w:rPr>
          <w:rFonts w:ascii="Alwyn OT Light" w:hAnsi="Alwyn OT Light" w:cs="Times New Roman"/>
        </w:rPr>
        <w:t>(Franklin)</w:t>
      </w:r>
      <w:r w:rsidRPr="00744DA5">
        <w:rPr>
          <w:rFonts w:ascii="Alwyn OT Light" w:hAnsi="Alwyn OT Light" w:cs="Times New Roman"/>
        </w:rPr>
        <w:t>, avant d’être appelé dans la maison de form</w:t>
      </w:r>
      <w:r w:rsidR="00EC4BE1" w:rsidRPr="00744DA5">
        <w:rPr>
          <w:rFonts w:ascii="Alwyn OT Light" w:hAnsi="Alwyn OT Light" w:cs="Times New Roman"/>
        </w:rPr>
        <w:t>ation des jésuites à Chantilly.</w:t>
      </w:r>
    </w:p>
    <w:p w:rsidR="00561FA3" w:rsidRPr="00744DA5" w:rsidRDefault="00EC4BE1" w:rsidP="00561FA3">
      <w:pPr>
        <w:spacing w:after="0" w:line="360" w:lineRule="auto"/>
        <w:jc w:val="both"/>
        <w:rPr>
          <w:rFonts w:ascii="Alwyn OT Light" w:hAnsi="Alwyn OT Light" w:cs="Times New Roman"/>
        </w:rPr>
      </w:pPr>
      <w:r w:rsidRPr="00744DA5">
        <w:rPr>
          <w:rFonts w:ascii="Alwyn OT Light" w:hAnsi="Alwyn OT Light" w:cs="Times New Roman"/>
        </w:rPr>
        <w:t xml:space="preserve">Il enseigne par la suite </w:t>
      </w:r>
      <w:r w:rsidR="00561FA3" w:rsidRPr="00744DA5">
        <w:rPr>
          <w:rFonts w:ascii="Alwyn OT Light" w:hAnsi="Alwyn OT Light" w:cs="Times New Roman"/>
        </w:rPr>
        <w:t>à l’Institut Catholique de Paris, à l’Un</w:t>
      </w:r>
      <w:r w:rsidRPr="00744DA5">
        <w:rPr>
          <w:rFonts w:ascii="Alwyn OT Light" w:hAnsi="Alwyn OT Light" w:cs="Times New Roman"/>
        </w:rPr>
        <w:t>iversité Grégorienne de Rome, au Centre Sèvres-</w:t>
      </w:r>
      <w:r w:rsidR="00561FA3" w:rsidRPr="00744DA5">
        <w:rPr>
          <w:rFonts w:ascii="Alwyn OT Light" w:hAnsi="Alwyn OT Light" w:cs="Times New Roman"/>
        </w:rPr>
        <w:t>Facu</w:t>
      </w:r>
      <w:r w:rsidRPr="00744DA5">
        <w:rPr>
          <w:rFonts w:ascii="Alwyn OT Light" w:hAnsi="Alwyn OT Light" w:cs="Times New Roman"/>
        </w:rPr>
        <w:t xml:space="preserve">ltés jésuites de Paris, tout en </w:t>
      </w:r>
      <w:r w:rsidR="00286C74" w:rsidRPr="00744DA5">
        <w:rPr>
          <w:rFonts w:ascii="Alwyn OT Light" w:hAnsi="Alwyn OT Light" w:cs="Times New Roman"/>
        </w:rPr>
        <w:t xml:space="preserve">assurant </w:t>
      </w:r>
      <w:r w:rsidRPr="00744DA5">
        <w:rPr>
          <w:rFonts w:ascii="Alwyn OT Light" w:hAnsi="Alwyn OT Light" w:cs="Times New Roman"/>
        </w:rPr>
        <w:t>d</w:t>
      </w:r>
      <w:r w:rsidR="00663240" w:rsidRPr="00744DA5">
        <w:rPr>
          <w:rFonts w:ascii="Alwyn OT Light" w:hAnsi="Alwyn OT Light" w:cs="Times New Roman"/>
        </w:rPr>
        <w:t>’innombrables</w:t>
      </w:r>
      <w:r w:rsidR="00561FA3" w:rsidRPr="00744DA5">
        <w:rPr>
          <w:rFonts w:ascii="Alwyn OT Light" w:hAnsi="Alwyn OT Light" w:cs="Times New Roman"/>
        </w:rPr>
        <w:t xml:space="preserve"> interventions</w:t>
      </w:r>
      <w:r w:rsidRPr="00744DA5">
        <w:rPr>
          <w:rFonts w:ascii="Alwyn OT Light" w:hAnsi="Alwyn OT Light" w:cs="Times New Roman"/>
        </w:rPr>
        <w:t xml:space="preserve"> </w:t>
      </w:r>
      <w:r w:rsidR="00561FA3" w:rsidRPr="00744DA5">
        <w:rPr>
          <w:rFonts w:ascii="Alwyn OT Light" w:hAnsi="Alwyn OT Light" w:cs="Times New Roman"/>
        </w:rPr>
        <w:t>en divers lieux du monde.</w:t>
      </w:r>
    </w:p>
    <w:p w:rsidR="00561FA3" w:rsidRPr="00744DA5" w:rsidRDefault="00561FA3" w:rsidP="00561FA3">
      <w:pPr>
        <w:spacing w:after="0" w:line="360" w:lineRule="auto"/>
        <w:jc w:val="both"/>
        <w:rPr>
          <w:rFonts w:ascii="Alwyn OT Light" w:hAnsi="Alwyn OT Light" w:cs="Times New Roman"/>
        </w:rPr>
      </w:pPr>
      <w:r w:rsidRPr="00744DA5">
        <w:rPr>
          <w:rFonts w:ascii="Alwyn OT Light" w:hAnsi="Alwyn OT Light" w:cs="Times New Roman"/>
        </w:rPr>
        <w:t xml:space="preserve">En 1970, le P. </w:t>
      </w:r>
      <w:proofErr w:type="spellStart"/>
      <w:r w:rsidRPr="00744DA5">
        <w:rPr>
          <w:rFonts w:ascii="Alwyn OT Light" w:hAnsi="Alwyn OT Light" w:cs="Times New Roman"/>
        </w:rPr>
        <w:t>Til</w:t>
      </w:r>
      <w:r w:rsidR="00286C74" w:rsidRPr="00744DA5">
        <w:rPr>
          <w:rFonts w:ascii="Alwyn OT Light" w:hAnsi="Alwyn OT Light" w:cs="Times New Roman"/>
        </w:rPr>
        <w:t>l</w:t>
      </w:r>
      <w:r w:rsidRPr="00744DA5">
        <w:rPr>
          <w:rFonts w:ascii="Alwyn OT Light" w:hAnsi="Alwyn OT Light" w:cs="Times New Roman"/>
        </w:rPr>
        <w:t>iette</w:t>
      </w:r>
      <w:proofErr w:type="spellEnd"/>
      <w:r w:rsidRPr="00744DA5">
        <w:rPr>
          <w:rFonts w:ascii="Alwyn OT Light" w:hAnsi="Alwyn OT Light" w:cs="Times New Roman"/>
        </w:rPr>
        <w:t xml:space="preserve"> soutient sa thèse de doctorat en philosophie sur </w:t>
      </w:r>
      <w:r w:rsidRPr="00744DA5">
        <w:rPr>
          <w:rFonts w:ascii="Alwyn OT Light" w:hAnsi="Alwyn OT Light" w:cs="Times New Roman"/>
          <w:i/>
        </w:rPr>
        <w:t>Schelling, une philosophie en devenir</w:t>
      </w:r>
      <w:r w:rsidRPr="00744DA5">
        <w:rPr>
          <w:rFonts w:ascii="Alwyn OT Light" w:hAnsi="Alwyn OT Light" w:cs="Times New Roman"/>
        </w:rPr>
        <w:t> : thèse monumentale, de quelque 1200</w:t>
      </w:r>
      <w:r w:rsidR="00B37143" w:rsidRPr="00744DA5">
        <w:rPr>
          <w:rFonts w:ascii="Alwyn OT Light" w:hAnsi="Alwyn OT Light" w:cs="Times New Roman"/>
        </w:rPr>
        <w:t xml:space="preserve"> pages, qui consacre en lui un </w:t>
      </w:r>
      <w:r w:rsidRPr="00744DA5">
        <w:rPr>
          <w:rFonts w:ascii="Alwyn OT Light" w:hAnsi="Alwyn OT Light" w:cs="Times New Roman"/>
        </w:rPr>
        <w:t>spécialiste incontesté</w:t>
      </w:r>
      <w:r w:rsidR="00B37143" w:rsidRPr="00744DA5">
        <w:rPr>
          <w:rFonts w:ascii="Alwyn OT Light" w:hAnsi="Alwyn OT Light" w:cs="Times New Roman"/>
        </w:rPr>
        <w:t xml:space="preserve"> de cet auteur.</w:t>
      </w:r>
      <w:r w:rsidR="00286C74" w:rsidRPr="00744DA5">
        <w:rPr>
          <w:rFonts w:ascii="Alwyn OT Light" w:hAnsi="Alwyn OT Light" w:cs="Times New Roman"/>
        </w:rPr>
        <w:t xml:space="preserve"> Schelling et l’idéalisme allemand ont été le terreau de </w:t>
      </w:r>
      <w:r w:rsidR="0004243E" w:rsidRPr="00744DA5">
        <w:rPr>
          <w:rFonts w:ascii="Alwyn OT Light" w:hAnsi="Alwyn OT Light" w:cs="Times New Roman"/>
        </w:rPr>
        <w:t xml:space="preserve">son </w:t>
      </w:r>
      <w:r w:rsidR="00286C74" w:rsidRPr="00744DA5">
        <w:rPr>
          <w:rFonts w:ascii="Alwyn OT Light" w:hAnsi="Alwyn OT Light" w:cs="Times New Roman"/>
        </w:rPr>
        <w:t xml:space="preserve">œuvre, mais celle-ci, riche d’environ deux mille titres </w:t>
      </w:r>
      <w:r w:rsidR="00663240" w:rsidRPr="00744DA5">
        <w:rPr>
          <w:rFonts w:ascii="Alwyn OT Light" w:hAnsi="Alwyn OT Light" w:cs="Times New Roman"/>
        </w:rPr>
        <w:t xml:space="preserve">parus en différentes langues </w:t>
      </w:r>
      <w:r w:rsidR="00286C74" w:rsidRPr="00744DA5">
        <w:rPr>
          <w:rFonts w:ascii="Alwyn OT Light" w:hAnsi="Alwyn OT Light" w:cs="Times New Roman"/>
        </w:rPr>
        <w:t>(ouvrages, articles, préfaces, etc.)</w:t>
      </w:r>
      <w:r w:rsidR="0004243E" w:rsidRPr="00744DA5">
        <w:rPr>
          <w:rFonts w:ascii="Alwyn OT Light" w:hAnsi="Alwyn OT Light" w:cs="Times New Roman"/>
        </w:rPr>
        <w:t>, n’a jamais manqué de s’ouvrir à d’autres préoccupations. Ce fut en particulier</w:t>
      </w:r>
      <w:r w:rsidR="00663240" w:rsidRPr="00744DA5">
        <w:rPr>
          <w:rFonts w:ascii="Alwyn OT Light" w:hAnsi="Alwyn OT Light" w:cs="Times New Roman"/>
        </w:rPr>
        <w:t xml:space="preserve"> </w:t>
      </w:r>
      <w:r w:rsidR="0004243E" w:rsidRPr="00744DA5">
        <w:rPr>
          <w:rFonts w:ascii="Alwyn OT Light" w:hAnsi="Alwyn OT Light" w:cs="Times New Roman"/>
        </w:rPr>
        <w:t xml:space="preserve">un intérêt croissant pour une réflexion sur le rapport de la philosophie </w:t>
      </w:r>
      <w:r w:rsidR="00663240" w:rsidRPr="00744DA5">
        <w:rPr>
          <w:rFonts w:ascii="Alwyn OT Light" w:hAnsi="Alwyn OT Light" w:cs="Times New Roman"/>
        </w:rPr>
        <w:t xml:space="preserve">et de </w:t>
      </w:r>
      <w:r w:rsidR="0004243E" w:rsidRPr="00744DA5">
        <w:rPr>
          <w:rFonts w:ascii="Alwyn OT Light" w:hAnsi="Alwyn OT Light" w:cs="Times New Roman"/>
        </w:rPr>
        <w:t xml:space="preserve">la théologie, donnant des pages </w:t>
      </w:r>
      <w:r w:rsidR="00E96723" w:rsidRPr="00744DA5">
        <w:rPr>
          <w:rFonts w:ascii="Alwyn OT Light" w:hAnsi="Alwyn OT Light" w:cs="Times New Roman"/>
        </w:rPr>
        <w:t xml:space="preserve">remarquablement informées </w:t>
      </w:r>
      <w:r w:rsidR="0004243E" w:rsidRPr="00744DA5">
        <w:rPr>
          <w:rFonts w:ascii="Alwyn OT Light" w:hAnsi="Alwyn OT Light" w:cs="Times New Roman"/>
        </w:rPr>
        <w:t xml:space="preserve">sur </w:t>
      </w:r>
      <w:r w:rsidR="00663240" w:rsidRPr="00744DA5">
        <w:rPr>
          <w:rFonts w:ascii="Alwyn OT Light" w:hAnsi="Alwyn OT Light" w:cs="Times New Roman"/>
        </w:rPr>
        <w:t xml:space="preserve">la christologie des philosophes, ou encore les </w:t>
      </w:r>
      <w:r w:rsidR="00663240" w:rsidRPr="00744DA5">
        <w:rPr>
          <w:rFonts w:ascii="Alwyn OT Light" w:hAnsi="Alwyn OT Light" w:cs="Times New Roman"/>
          <w:i/>
        </w:rPr>
        <w:t>Philosophies eucharistiques</w:t>
      </w:r>
      <w:r w:rsidR="00663240" w:rsidRPr="00744DA5">
        <w:rPr>
          <w:rFonts w:ascii="Alwyn OT Light" w:hAnsi="Alwyn OT Light" w:cs="Times New Roman"/>
        </w:rPr>
        <w:t xml:space="preserve"> </w:t>
      </w:r>
      <w:r w:rsidR="00663240" w:rsidRPr="00744DA5">
        <w:rPr>
          <w:rFonts w:ascii="Alwyn OT Light" w:hAnsi="Alwyn OT Light" w:cs="Times New Roman"/>
          <w:i/>
        </w:rPr>
        <w:t>de Descartes à Blondel</w:t>
      </w:r>
      <w:r w:rsidR="00663240" w:rsidRPr="00744DA5">
        <w:rPr>
          <w:rFonts w:ascii="Alwyn OT Light" w:hAnsi="Alwyn OT Light" w:cs="Times New Roman"/>
        </w:rPr>
        <w:t xml:space="preserve">, l’un de ses derniers ouvrages, </w:t>
      </w:r>
      <w:r w:rsidR="00292B4A" w:rsidRPr="00744DA5">
        <w:rPr>
          <w:rFonts w:ascii="Alwyn OT Light" w:hAnsi="Alwyn OT Light" w:cs="Times New Roman"/>
        </w:rPr>
        <w:t xml:space="preserve">paru </w:t>
      </w:r>
      <w:r w:rsidR="00663240" w:rsidRPr="00744DA5">
        <w:rPr>
          <w:rFonts w:ascii="Alwyn OT Light" w:hAnsi="Alwyn OT Light" w:cs="Times New Roman"/>
        </w:rPr>
        <w:t>en 2006.</w:t>
      </w:r>
      <w:r w:rsidR="00EF6FA3" w:rsidRPr="00744DA5">
        <w:rPr>
          <w:rFonts w:ascii="Alwyn OT Light" w:hAnsi="Alwyn OT Light" w:cs="Times New Roman"/>
        </w:rPr>
        <w:t xml:space="preserve"> </w:t>
      </w:r>
      <w:r w:rsidR="004B6414" w:rsidRPr="00744DA5">
        <w:rPr>
          <w:rFonts w:ascii="Alwyn OT Light" w:hAnsi="Alwyn OT Light" w:cs="Times New Roman"/>
        </w:rPr>
        <w:t xml:space="preserve">La phénoménologie de Husserl comme les différentes expressions de l’existentialisme français retinrent son attention. Au-delà de la philosophie, mais la rencontrant toujours, </w:t>
      </w:r>
      <w:r w:rsidR="008D4D35" w:rsidRPr="00744DA5">
        <w:rPr>
          <w:rFonts w:ascii="Alwyn OT Light" w:hAnsi="Alwyn OT Light" w:cs="Times New Roman"/>
        </w:rPr>
        <w:t xml:space="preserve">la littérature, la poésie en particulier </w:t>
      </w:r>
      <w:r w:rsidR="008F527D" w:rsidRPr="00744DA5">
        <w:rPr>
          <w:rFonts w:ascii="Alwyn OT Light" w:hAnsi="Alwyn OT Light" w:cs="Times New Roman"/>
        </w:rPr>
        <w:t xml:space="preserve">trouva </w:t>
      </w:r>
      <w:r w:rsidR="008D4D35" w:rsidRPr="00744DA5">
        <w:rPr>
          <w:rFonts w:ascii="Alwyn OT Light" w:hAnsi="Alwyn OT Light" w:cs="Times New Roman"/>
        </w:rPr>
        <w:t>toujours chez lui un intérêt vital</w:t>
      </w:r>
      <w:r w:rsidR="00292B4A" w:rsidRPr="00744DA5">
        <w:rPr>
          <w:rFonts w:ascii="Alwyn OT Light" w:hAnsi="Alwyn OT Light" w:cs="Times New Roman"/>
        </w:rPr>
        <w:t xml:space="preserve">. </w:t>
      </w:r>
      <w:r w:rsidR="004B6414" w:rsidRPr="00744DA5">
        <w:rPr>
          <w:rFonts w:ascii="Alwyn OT Light" w:hAnsi="Alwyn OT Light" w:cs="Times New Roman"/>
        </w:rPr>
        <w:t>Paul Claudel fut une référence majeure</w:t>
      </w:r>
      <w:r w:rsidR="004342FB" w:rsidRPr="00744DA5">
        <w:rPr>
          <w:rFonts w:ascii="Alwyn OT Light" w:hAnsi="Alwyn OT Light" w:cs="Times New Roman"/>
        </w:rPr>
        <w:t xml:space="preserve">, une source d’inspiration </w:t>
      </w:r>
      <w:r w:rsidR="00E96723" w:rsidRPr="00744DA5">
        <w:rPr>
          <w:rFonts w:ascii="Alwyn OT Light" w:hAnsi="Alwyn OT Light" w:cs="Times New Roman"/>
        </w:rPr>
        <w:t xml:space="preserve">dans </w:t>
      </w:r>
      <w:r w:rsidR="004342FB" w:rsidRPr="00744DA5">
        <w:rPr>
          <w:rFonts w:ascii="Alwyn OT Light" w:hAnsi="Alwyn OT Light" w:cs="Times New Roman"/>
        </w:rPr>
        <w:t>son témoignage de la foi chrétienne ; il lui consacra de nom</w:t>
      </w:r>
      <w:r w:rsidR="00A217D1" w:rsidRPr="00744DA5">
        <w:rPr>
          <w:rFonts w:ascii="Alwyn OT Light" w:hAnsi="Alwyn OT Light" w:cs="Times New Roman"/>
        </w:rPr>
        <w:t xml:space="preserve">breuses chroniques littéraires </w:t>
      </w:r>
      <w:r w:rsidR="004342FB" w:rsidRPr="00744DA5">
        <w:rPr>
          <w:rFonts w:ascii="Alwyn OT Light" w:hAnsi="Alwyn OT Light" w:cs="Times New Roman"/>
        </w:rPr>
        <w:t xml:space="preserve">dans la revue </w:t>
      </w:r>
      <w:r w:rsidR="004342FB" w:rsidRPr="00744DA5">
        <w:rPr>
          <w:rFonts w:ascii="Alwyn OT Light" w:hAnsi="Alwyn OT Light" w:cs="Times New Roman"/>
          <w:i/>
        </w:rPr>
        <w:t>Etudes</w:t>
      </w:r>
      <w:r w:rsidR="009334B5" w:rsidRPr="00744DA5">
        <w:rPr>
          <w:rFonts w:ascii="Alwyn OT Light" w:hAnsi="Alwyn OT Light" w:cs="Times New Roman"/>
        </w:rPr>
        <w:t xml:space="preserve"> et édita</w:t>
      </w:r>
      <w:r w:rsidR="00E96723" w:rsidRPr="00744DA5">
        <w:rPr>
          <w:rFonts w:ascii="Alwyn OT Light" w:hAnsi="Alwyn OT Light" w:cs="Times New Roman"/>
        </w:rPr>
        <w:t xml:space="preserve"> certaines de ses lettres</w:t>
      </w:r>
      <w:r w:rsidR="009334B5" w:rsidRPr="00744DA5">
        <w:rPr>
          <w:rFonts w:ascii="Alwyn OT Light" w:hAnsi="Alwyn OT Light" w:cs="Times New Roman"/>
        </w:rPr>
        <w:t xml:space="preserve">. </w:t>
      </w:r>
      <w:r w:rsidR="00E96723" w:rsidRPr="00744DA5">
        <w:rPr>
          <w:rFonts w:ascii="Alwyn OT Light" w:hAnsi="Alwyn OT Light" w:cs="Times New Roman"/>
        </w:rPr>
        <w:t xml:space="preserve">Plus inattendu peut-être, mais non moins réel chez cet intellectuel austère, fut un </w:t>
      </w:r>
      <w:r w:rsidR="00112A1A" w:rsidRPr="00744DA5">
        <w:rPr>
          <w:rFonts w:ascii="Alwyn OT Light" w:hAnsi="Alwyn OT Light" w:cs="Times New Roman"/>
        </w:rPr>
        <w:t xml:space="preserve">intérêt pour le </w:t>
      </w:r>
      <w:r w:rsidR="00112A1A" w:rsidRPr="00744DA5">
        <w:rPr>
          <w:rFonts w:ascii="Alwyn OT Light" w:hAnsi="Alwyn OT Light" w:cs="Times New Roman"/>
        </w:rPr>
        <w:lastRenderedPageBreak/>
        <w:t>cinéma</w:t>
      </w:r>
      <w:r w:rsidR="00E96723" w:rsidRPr="00744DA5">
        <w:rPr>
          <w:rFonts w:ascii="Alwyn OT Light" w:hAnsi="Alwyn OT Light" w:cs="Times New Roman"/>
        </w:rPr>
        <w:t>, qui passait aussi par la réflexion et se</w:t>
      </w:r>
      <w:r w:rsidR="00112A1A" w:rsidRPr="00744DA5">
        <w:rPr>
          <w:rFonts w:ascii="Alwyn OT Light" w:hAnsi="Alwyn OT Light" w:cs="Times New Roman"/>
        </w:rPr>
        <w:t xml:space="preserve"> traduisit par une collaboration</w:t>
      </w:r>
      <w:r w:rsidR="008F527D" w:rsidRPr="00744DA5">
        <w:rPr>
          <w:rFonts w:ascii="Alwyn OT Light" w:hAnsi="Alwyn OT Light" w:cs="Times New Roman"/>
        </w:rPr>
        <w:t xml:space="preserve"> à la revue </w:t>
      </w:r>
      <w:r w:rsidR="008F527D" w:rsidRPr="00744DA5">
        <w:rPr>
          <w:rFonts w:ascii="Alwyn OT Light" w:hAnsi="Alwyn OT Light" w:cs="Times New Roman"/>
          <w:i/>
        </w:rPr>
        <w:t>Positif</w:t>
      </w:r>
      <w:r w:rsidR="008F527D" w:rsidRPr="00744DA5">
        <w:rPr>
          <w:rFonts w:ascii="Alwyn OT Light" w:hAnsi="Alwyn OT Light" w:cs="Times New Roman"/>
        </w:rPr>
        <w:t xml:space="preserve"> </w:t>
      </w:r>
      <w:r w:rsidR="00E96723" w:rsidRPr="00744DA5">
        <w:rPr>
          <w:rFonts w:ascii="Alwyn OT Light" w:hAnsi="Alwyn OT Light" w:cs="Times New Roman"/>
        </w:rPr>
        <w:t xml:space="preserve">et </w:t>
      </w:r>
      <w:r w:rsidR="008F527D" w:rsidRPr="00744DA5">
        <w:rPr>
          <w:rFonts w:ascii="Alwyn OT Light" w:hAnsi="Alwyn OT Light" w:cs="Times New Roman"/>
        </w:rPr>
        <w:t xml:space="preserve">aux </w:t>
      </w:r>
      <w:r w:rsidR="00426FCC">
        <w:rPr>
          <w:rFonts w:ascii="Alwyn OT Light" w:hAnsi="Alwyn OT Light" w:cs="Times New Roman"/>
          <w:i/>
        </w:rPr>
        <w:t>Ét</w:t>
      </w:r>
      <w:r w:rsidR="00426FCC" w:rsidRPr="00744DA5">
        <w:rPr>
          <w:rFonts w:ascii="Alwyn OT Light" w:hAnsi="Alwyn OT Light" w:cs="Times New Roman"/>
          <w:i/>
        </w:rPr>
        <w:t>udes</w:t>
      </w:r>
      <w:r w:rsidR="008F527D" w:rsidRPr="00744DA5">
        <w:rPr>
          <w:rFonts w:ascii="Alwyn OT Light" w:hAnsi="Alwyn OT Light" w:cs="Times New Roman"/>
          <w:i/>
        </w:rPr>
        <w:t xml:space="preserve"> cinématographiques</w:t>
      </w:r>
      <w:r w:rsidR="008F527D" w:rsidRPr="00744DA5">
        <w:rPr>
          <w:rFonts w:ascii="Alwyn OT Light" w:hAnsi="Alwyn OT Light" w:cs="Times New Roman"/>
        </w:rPr>
        <w:t>.</w:t>
      </w:r>
    </w:p>
    <w:p w:rsidR="00744DA5" w:rsidRDefault="00744DA5" w:rsidP="00561FA3">
      <w:pPr>
        <w:spacing w:after="0" w:line="360" w:lineRule="auto"/>
        <w:jc w:val="both"/>
        <w:rPr>
          <w:rFonts w:ascii="Alwyn OT Light" w:hAnsi="Alwyn OT Light" w:cs="Times New Roman"/>
        </w:rPr>
      </w:pPr>
    </w:p>
    <w:p w:rsidR="00744DA5" w:rsidRDefault="00B03078" w:rsidP="00561FA3">
      <w:pPr>
        <w:spacing w:after="0" w:line="360" w:lineRule="auto"/>
        <w:jc w:val="both"/>
        <w:rPr>
          <w:rFonts w:ascii="Alwyn OT Light" w:hAnsi="Alwyn OT Light" w:cs="Times New Roman"/>
        </w:rPr>
      </w:pPr>
      <w:r w:rsidRPr="00744DA5">
        <w:rPr>
          <w:rFonts w:ascii="Alwyn OT Light" w:hAnsi="Alwyn OT Light" w:cs="Times New Roman"/>
        </w:rPr>
        <w:t xml:space="preserve">Le P. Xavier </w:t>
      </w:r>
      <w:proofErr w:type="spellStart"/>
      <w:r w:rsidRPr="00744DA5">
        <w:rPr>
          <w:rFonts w:ascii="Alwyn OT Light" w:hAnsi="Alwyn OT Light" w:cs="Times New Roman"/>
        </w:rPr>
        <w:t>Tilliette</w:t>
      </w:r>
      <w:proofErr w:type="spellEnd"/>
      <w:r w:rsidRPr="00744DA5">
        <w:rPr>
          <w:rFonts w:ascii="Alwyn OT Light" w:hAnsi="Alwyn OT Light" w:cs="Times New Roman"/>
        </w:rPr>
        <w:t xml:space="preserve"> fut </w:t>
      </w:r>
      <w:r w:rsidR="002531FE" w:rsidRPr="00744DA5">
        <w:rPr>
          <w:rFonts w:ascii="Alwyn OT Light" w:hAnsi="Alwyn OT Light" w:cs="Times New Roman"/>
        </w:rPr>
        <w:t xml:space="preserve">un enseignant, </w:t>
      </w:r>
      <w:r w:rsidRPr="00744DA5">
        <w:rPr>
          <w:rFonts w:ascii="Alwyn OT Light" w:hAnsi="Alwyn OT Light" w:cs="Times New Roman"/>
        </w:rPr>
        <w:t xml:space="preserve">un chercheur </w:t>
      </w:r>
      <w:r w:rsidR="0035557D" w:rsidRPr="00744DA5">
        <w:rPr>
          <w:rFonts w:ascii="Alwyn OT Light" w:hAnsi="Alwyn OT Light" w:cs="Times New Roman"/>
        </w:rPr>
        <w:t xml:space="preserve">exigeant, d’une ample culture, </w:t>
      </w:r>
      <w:r w:rsidRPr="00744DA5">
        <w:rPr>
          <w:rFonts w:ascii="Alwyn OT Light" w:hAnsi="Alwyn OT Light" w:cs="Times New Roman"/>
        </w:rPr>
        <w:t xml:space="preserve">d’une érudition sans failles. Unanimement respecté pour la qualité de son travail, il </w:t>
      </w:r>
      <w:r w:rsidR="0035557D" w:rsidRPr="00744DA5">
        <w:rPr>
          <w:rFonts w:ascii="Alwyn OT Light" w:hAnsi="Alwyn OT Light" w:cs="Times New Roman"/>
        </w:rPr>
        <w:t xml:space="preserve">fut honoré de </w:t>
      </w:r>
      <w:r w:rsidRPr="00744DA5">
        <w:rPr>
          <w:rFonts w:ascii="Alwyn OT Light" w:hAnsi="Alwyn OT Light" w:cs="Times New Roman"/>
        </w:rPr>
        <w:t>deux prix de l’Académie Française, de nombreuses distinctions, en particulier en Allemagne et en Italie, pays avec lesquels il</w:t>
      </w:r>
      <w:r w:rsidR="002531FE" w:rsidRPr="00744DA5">
        <w:rPr>
          <w:rFonts w:ascii="Alwyn OT Light" w:hAnsi="Alwyn OT Light" w:cs="Times New Roman"/>
        </w:rPr>
        <w:t xml:space="preserve"> développa </w:t>
      </w:r>
      <w:r w:rsidR="0035557D" w:rsidRPr="00744DA5">
        <w:rPr>
          <w:rFonts w:ascii="Alwyn OT Light" w:hAnsi="Alwyn OT Light" w:cs="Times New Roman"/>
        </w:rPr>
        <w:t xml:space="preserve">d’amples </w:t>
      </w:r>
      <w:r w:rsidR="002531FE" w:rsidRPr="00744DA5">
        <w:rPr>
          <w:rFonts w:ascii="Alwyn OT Light" w:hAnsi="Alwyn OT Light" w:cs="Times New Roman"/>
        </w:rPr>
        <w:t>liens</w:t>
      </w:r>
      <w:r w:rsidR="00292B4A" w:rsidRPr="00744DA5">
        <w:rPr>
          <w:rFonts w:ascii="Alwyn OT Light" w:hAnsi="Alwyn OT Light" w:cs="Times New Roman"/>
        </w:rPr>
        <w:t xml:space="preserve"> de collaboration</w:t>
      </w:r>
      <w:r w:rsidRPr="00744DA5">
        <w:rPr>
          <w:rFonts w:ascii="Alwyn OT Light" w:hAnsi="Alwyn OT Light" w:cs="Times New Roman"/>
        </w:rPr>
        <w:t xml:space="preserve">. Il fut l’ami ou le disciple d’un nombre impressionnant </w:t>
      </w:r>
      <w:r w:rsidR="0035557D" w:rsidRPr="00744DA5">
        <w:rPr>
          <w:rFonts w:ascii="Alwyn OT Light" w:hAnsi="Alwyn OT Light" w:cs="Times New Roman"/>
        </w:rPr>
        <w:t xml:space="preserve">de personnalités </w:t>
      </w:r>
      <w:r w:rsidR="00292B4A" w:rsidRPr="00744DA5">
        <w:rPr>
          <w:rFonts w:ascii="Alwyn OT Light" w:hAnsi="Alwyn OT Light" w:cs="Times New Roman"/>
        </w:rPr>
        <w:t xml:space="preserve">intellectuelles </w:t>
      </w:r>
      <w:r w:rsidRPr="00744DA5">
        <w:rPr>
          <w:rFonts w:ascii="Alwyn OT Light" w:hAnsi="Alwyn OT Light" w:cs="Times New Roman"/>
        </w:rPr>
        <w:t>du XXe siècle, et toujours parmi les plus grand</w:t>
      </w:r>
      <w:r w:rsidR="000128A8" w:rsidRPr="00744DA5">
        <w:rPr>
          <w:rFonts w:ascii="Alwyn OT Light" w:hAnsi="Alwyn OT Light" w:cs="Times New Roman"/>
        </w:rPr>
        <w:t>e</w:t>
      </w:r>
      <w:r w:rsidRPr="00744DA5">
        <w:rPr>
          <w:rFonts w:ascii="Alwyn OT Light" w:hAnsi="Alwyn OT Light" w:cs="Times New Roman"/>
        </w:rPr>
        <w:t xml:space="preserve">s, </w:t>
      </w:r>
      <w:r w:rsidR="0035557D" w:rsidRPr="00744DA5">
        <w:rPr>
          <w:rFonts w:ascii="Alwyn OT Light" w:hAnsi="Alwyn OT Light" w:cs="Times New Roman"/>
        </w:rPr>
        <w:t>les plus créative</w:t>
      </w:r>
      <w:r w:rsidR="00E96723" w:rsidRPr="00744DA5">
        <w:rPr>
          <w:rFonts w:ascii="Alwyn OT Light" w:hAnsi="Alwyn OT Light" w:cs="Times New Roman"/>
        </w:rPr>
        <w:t>s</w:t>
      </w:r>
      <w:r w:rsidR="000128A8" w:rsidRPr="00744DA5">
        <w:rPr>
          <w:rFonts w:ascii="Alwyn OT Light" w:hAnsi="Alwyn OT Light" w:cs="Times New Roman"/>
        </w:rPr>
        <w:t xml:space="preserve">, </w:t>
      </w:r>
      <w:r w:rsidRPr="00744DA5">
        <w:rPr>
          <w:rFonts w:ascii="Alwyn OT Light" w:hAnsi="Alwyn OT Light" w:cs="Times New Roman"/>
        </w:rPr>
        <w:t>que ce soit dans le champ de la</w:t>
      </w:r>
      <w:r w:rsidR="0035557D" w:rsidRPr="00744DA5">
        <w:rPr>
          <w:rFonts w:ascii="Alwyn OT Light" w:hAnsi="Alwyn OT Light" w:cs="Times New Roman"/>
        </w:rPr>
        <w:t xml:space="preserve"> théologie ou de la philosophie : paradoxe d’un tempérament parfois ressenti comme distant</w:t>
      </w:r>
      <w:r w:rsidR="00431990" w:rsidRPr="00744DA5">
        <w:rPr>
          <w:rFonts w:ascii="Alwyn OT Light" w:hAnsi="Alwyn OT Light" w:cs="Times New Roman"/>
        </w:rPr>
        <w:t>, voire critique</w:t>
      </w:r>
      <w:r w:rsidR="00C46592" w:rsidRPr="00744DA5">
        <w:rPr>
          <w:rFonts w:ascii="Alwyn OT Light" w:hAnsi="Alwyn OT Light" w:cs="Times New Roman"/>
        </w:rPr>
        <w:t xml:space="preserve"> avec ses proches</w:t>
      </w:r>
      <w:r w:rsidR="00431990" w:rsidRPr="00744DA5">
        <w:rPr>
          <w:rFonts w:ascii="Alwyn OT Light" w:hAnsi="Alwyn OT Light" w:cs="Times New Roman"/>
        </w:rPr>
        <w:t>, mais aux amitiés fidèles.</w:t>
      </w:r>
    </w:p>
    <w:p w:rsidR="005716B2" w:rsidRPr="00744DA5" w:rsidRDefault="00431990" w:rsidP="00561FA3">
      <w:pPr>
        <w:spacing w:after="0" w:line="360" w:lineRule="auto"/>
        <w:jc w:val="both"/>
        <w:rPr>
          <w:rFonts w:ascii="Alwyn OT Light" w:hAnsi="Alwyn OT Light" w:cs="Times New Roman"/>
        </w:rPr>
      </w:pPr>
      <w:r w:rsidRPr="00744DA5">
        <w:rPr>
          <w:rFonts w:ascii="Alwyn OT Light" w:hAnsi="Alwyn OT Light" w:cs="Times New Roman"/>
        </w:rPr>
        <w:t xml:space="preserve">Le souci </w:t>
      </w:r>
      <w:r w:rsidR="00292B4A" w:rsidRPr="00744DA5">
        <w:rPr>
          <w:rFonts w:ascii="Alwyn OT Light" w:hAnsi="Alwyn OT Light" w:cs="Times New Roman"/>
        </w:rPr>
        <w:t xml:space="preserve">d’une réflexion rigoureuse </w:t>
      </w:r>
      <w:r w:rsidR="00C46592" w:rsidRPr="00744DA5">
        <w:rPr>
          <w:rFonts w:ascii="Alwyn OT Light" w:hAnsi="Alwyn OT Light" w:cs="Times New Roman"/>
        </w:rPr>
        <w:t xml:space="preserve">faisait </w:t>
      </w:r>
      <w:r w:rsidR="002531FE" w:rsidRPr="00744DA5">
        <w:rPr>
          <w:rFonts w:ascii="Alwyn OT Light" w:hAnsi="Alwyn OT Light" w:cs="Times New Roman"/>
        </w:rPr>
        <w:t xml:space="preserve">intimement </w:t>
      </w:r>
      <w:r w:rsidR="00C46592" w:rsidRPr="00744DA5">
        <w:rPr>
          <w:rFonts w:ascii="Alwyn OT Light" w:hAnsi="Alwyn OT Light" w:cs="Times New Roman"/>
        </w:rPr>
        <w:t>partie d</w:t>
      </w:r>
      <w:r w:rsidR="002531FE" w:rsidRPr="00744DA5">
        <w:rPr>
          <w:rFonts w:ascii="Alwyn OT Light" w:hAnsi="Alwyn OT Light" w:cs="Times New Roman"/>
        </w:rPr>
        <w:t>e sa vocation de prêtre jésuite ; il sut ainsi témoigner</w:t>
      </w:r>
      <w:r w:rsidR="00C46592" w:rsidRPr="00744DA5">
        <w:rPr>
          <w:rFonts w:ascii="Alwyn OT Light" w:hAnsi="Alwyn OT Light" w:cs="Times New Roman"/>
        </w:rPr>
        <w:t xml:space="preserve"> du dialogue de la foi et de la culture, dans </w:t>
      </w:r>
      <w:r w:rsidR="00C0680A" w:rsidRPr="00744DA5">
        <w:rPr>
          <w:rFonts w:ascii="Alwyn OT Light" w:hAnsi="Alwyn OT Light" w:cs="Times New Roman"/>
        </w:rPr>
        <w:t xml:space="preserve">une </w:t>
      </w:r>
      <w:r w:rsidR="00C46592" w:rsidRPr="00744DA5">
        <w:rPr>
          <w:rFonts w:ascii="Alwyn OT Light" w:hAnsi="Alwyn OT Light" w:cs="Times New Roman"/>
        </w:rPr>
        <w:t xml:space="preserve">diversité de ses expressions. </w:t>
      </w:r>
      <w:r w:rsidR="00B34B66" w:rsidRPr="00744DA5">
        <w:rPr>
          <w:rFonts w:ascii="Alwyn OT Light" w:hAnsi="Alwyn OT Light" w:cs="Times New Roman"/>
        </w:rPr>
        <w:t xml:space="preserve">En </w:t>
      </w:r>
      <w:r w:rsidR="00C46592" w:rsidRPr="00744DA5">
        <w:rPr>
          <w:rFonts w:ascii="Alwyn OT Light" w:hAnsi="Alwyn OT Light" w:cs="Times New Roman"/>
        </w:rPr>
        <w:t xml:space="preserve">un temps où la recherche philosophique pouvait et peut être </w:t>
      </w:r>
      <w:r w:rsidR="00C0680A" w:rsidRPr="00744DA5">
        <w:rPr>
          <w:rFonts w:ascii="Alwyn OT Light" w:hAnsi="Alwyn OT Light" w:cs="Times New Roman"/>
        </w:rPr>
        <w:t xml:space="preserve">encore </w:t>
      </w:r>
      <w:r w:rsidR="00C46592" w:rsidRPr="00744DA5">
        <w:rPr>
          <w:rFonts w:ascii="Alwyn OT Light" w:hAnsi="Alwyn OT Light" w:cs="Times New Roman"/>
        </w:rPr>
        <w:t>moins honorée</w:t>
      </w:r>
      <w:r w:rsidR="00B34B66" w:rsidRPr="00744DA5">
        <w:rPr>
          <w:rFonts w:ascii="Alwyn OT Light" w:hAnsi="Alwyn OT Light" w:cs="Times New Roman"/>
        </w:rPr>
        <w:t xml:space="preserve"> qu’auparavant</w:t>
      </w:r>
      <w:r w:rsidR="00C46592" w:rsidRPr="00744DA5">
        <w:rPr>
          <w:rFonts w:ascii="Alwyn OT Light" w:hAnsi="Alwyn OT Light" w:cs="Times New Roman"/>
        </w:rPr>
        <w:t xml:space="preserve">, il avait le souci d’en montrer la force et la pertinence, </w:t>
      </w:r>
      <w:r w:rsidR="002531FE" w:rsidRPr="00744DA5">
        <w:rPr>
          <w:rFonts w:ascii="Alwyn OT Light" w:hAnsi="Alwyn OT Light" w:cs="Times New Roman"/>
        </w:rPr>
        <w:t xml:space="preserve">l’obligation même </w:t>
      </w:r>
      <w:r w:rsidR="00426FCC">
        <w:rPr>
          <w:rFonts w:ascii="Alwyn OT Light" w:hAnsi="Alwyn OT Light" w:cs="Times New Roman"/>
        </w:rPr>
        <w:t>pour l’</w:t>
      </w:r>
      <w:r w:rsidR="00426FCC" w:rsidRPr="00426FCC">
        <w:rPr>
          <w:rFonts w:ascii="Alwyn OT Light" w:hAnsi="Alwyn OT Light" w:cs="Times New Roman"/>
        </w:rPr>
        <w:t>É</w:t>
      </w:r>
      <w:r w:rsidR="00426FCC">
        <w:rPr>
          <w:rFonts w:ascii="Alwyn OT Light" w:hAnsi="Alwyn OT Light" w:cs="Times New Roman"/>
        </w:rPr>
        <w:t>g</w:t>
      </w:r>
      <w:r w:rsidR="00C46592" w:rsidRPr="00744DA5">
        <w:rPr>
          <w:rFonts w:ascii="Alwyn OT Light" w:hAnsi="Alwyn OT Light" w:cs="Times New Roman"/>
        </w:rPr>
        <w:t>lise</w:t>
      </w:r>
      <w:r w:rsidR="001543E5" w:rsidRPr="00744DA5">
        <w:rPr>
          <w:rFonts w:ascii="Alwyn OT Light" w:hAnsi="Alwyn OT Light" w:cs="Times New Roman"/>
        </w:rPr>
        <w:t>,</w:t>
      </w:r>
      <w:r w:rsidR="00C46592" w:rsidRPr="00744DA5">
        <w:rPr>
          <w:rFonts w:ascii="Alwyn OT Light" w:hAnsi="Alwyn OT Light" w:cs="Times New Roman"/>
        </w:rPr>
        <w:t xml:space="preserve"> </w:t>
      </w:r>
      <w:r w:rsidR="002531FE" w:rsidRPr="00744DA5">
        <w:rPr>
          <w:rFonts w:ascii="Alwyn OT Light" w:hAnsi="Alwyn OT Light" w:cs="Times New Roman"/>
        </w:rPr>
        <w:t>aujourd’hui plus que jamais.</w:t>
      </w:r>
      <w:r w:rsidR="0035557D" w:rsidRPr="00744DA5">
        <w:rPr>
          <w:rFonts w:ascii="Alwyn OT Light" w:hAnsi="Alwyn OT Light" w:cs="Times New Roman"/>
        </w:rPr>
        <w:t xml:space="preserve"> Il entendait </w:t>
      </w:r>
      <w:r w:rsidR="00292B4A" w:rsidRPr="00744DA5">
        <w:rPr>
          <w:rFonts w:ascii="Alwyn OT Light" w:hAnsi="Alwyn OT Light" w:cs="Times New Roman"/>
        </w:rPr>
        <w:t xml:space="preserve">exprimer </w:t>
      </w:r>
      <w:r w:rsidR="0035557D" w:rsidRPr="00744DA5">
        <w:rPr>
          <w:rFonts w:ascii="Alwyn OT Light" w:hAnsi="Alwyn OT Light" w:cs="Times New Roman"/>
        </w:rPr>
        <w:t>combien raison et foi</w:t>
      </w:r>
      <w:r w:rsidR="001543E5" w:rsidRPr="00744DA5">
        <w:rPr>
          <w:rFonts w:ascii="Alwyn OT Light" w:hAnsi="Alwyn OT Light" w:cs="Times New Roman"/>
        </w:rPr>
        <w:t xml:space="preserve">, </w:t>
      </w:r>
      <w:r w:rsidR="00C0680A" w:rsidRPr="00744DA5">
        <w:rPr>
          <w:rFonts w:ascii="Alwyn OT Light" w:hAnsi="Alwyn OT Light" w:cs="Times New Roman"/>
        </w:rPr>
        <w:t xml:space="preserve">dans </w:t>
      </w:r>
      <w:r w:rsidR="001543E5" w:rsidRPr="00744DA5">
        <w:rPr>
          <w:rFonts w:ascii="Alwyn OT Light" w:hAnsi="Alwyn OT Light" w:cs="Times New Roman"/>
        </w:rPr>
        <w:t xml:space="preserve">leur rencontre, sont essentielles à la recherche </w:t>
      </w:r>
      <w:r w:rsidR="00C0680A" w:rsidRPr="00744DA5">
        <w:rPr>
          <w:rFonts w:ascii="Alwyn OT Light" w:hAnsi="Alwyn OT Light" w:cs="Times New Roman"/>
        </w:rPr>
        <w:t>et à la découverte de la Vérité ;</w:t>
      </w:r>
      <w:r w:rsidR="005716B2" w:rsidRPr="00744DA5">
        <w:rPr>
          <w:rFonts w:ascii="Alwyn OT Light" w:hAnsi="Alwyn OT Light" w:cs="Times New Roman"/>
        </w:rPr>
        <w:t xml:space="preserve"> cette exigence était une préoccupation ; elle orientait </w:t>
      </w:r>
      <w:r w:rsidR="00924D0A" w:rsidRPr="00744DA5">
        <w:rPr>
          <w:rFonts w:ascii="Alwyn OT Light" w:hAnsi="Alwyn OT Light" w:cs="Times New Roman"/>
        </w:rPr>
        <w:t xml:space="preserve">sa </w:t>
      </w:r>
      <w:r w:rsidR="009B22C2" w:rsidRPr="00744DA5">
        <w:rPr>
          <w:rFonts w:ascii="Alwyn OT Light" w:hAnsi="Alwyn OT Light" w:cs="Times New Roman"/>
        </w:rPr>
        <w:t>pensée</w:t>
      </w:r>
      <w:r w:rsidR="00924D0A" w:rsidRPr="00744DA5">
        <w:rPr>
          <w:rFonts w:ascii="Alwyn OT Light" w:hAnsi="Alwyn OT Light" w:cs="Times New Roman"/>
        </w:rPr>
        <w:t>, elle animait son enseignement</w:t>
      </w:r>
      <w:r w:rsidR="005716B2" w:rsidRPr="00744DA5">
        <w:rPr>
          <w:rFonts w:ascii="Alwyn OT Light" w:hAnsi="Alwyn OT Light" w:cs="Times New Roman"/>
        </w:rPr>
        <w:t>.</w:t>
      </w:r>
    </w:p>
    <w:p w:rsidR="002531FE" w:rsidRPr="00744DA5" w:rsidRDefault="001543E5" w:rsidP="00561FA3">
      <w:pPr>
        <w:spacing w:after="0" w:line="360" w:lineRule="auto"/>
        <w:jc w:val="both"/>
        <w:rPr>
          <w:rFonts w:ascii="Alwyn OT Light" w:hAnsi="Alwyn OT Light" w:cs="Times New Roman"/>
        </w:rPr>
      </w:pPr>
      <w:r w:rsidRPr="00744DA5">
        <w:rPr>
          <w:rFonts w:ascii="Alwyn OT Light" w:hAnsi="Alwyn OT Light" w:cs="Times New Roman"/>
        </w:rPr>
        <w:t xml:space="preserve">Miné par la maladie, </w:t>
      </w:r>
      <w:r w:rsidR="002531FE" w:rsidRPr="00744DA5">
        <w:rPr>
          <w:rFonts w:ascii="Alwyn OT Light" w:hAnsi="Alwyn OT Light" w:cs="Times New Roman"/>
        </w:rPr>
        <w:t xml:space="preserve">réduit </w:t>
      </w:r>
      <w:r w:rsidRPr="00744DA5">
        <w:rPr>
          <w:rFonts w:ascii="Alwyn OT Light" w:hAnsi="Alwyn OT Light" w:cs="Times New Roman"/>
        </w:rPr>
        <w:t xml:space="preserve">progressivement </w:t>
      </w:r>
      <w:r w:rsidR="002531FE" w:rsidRPr="00744DA5">
        <w:rPr>
          <w:rFonts w:ascii="Alwyn OT Light" w:hAnsi="Alwyn OT Light" w:cs="Times New Roman"/>
        </w:rPr>
        <w:t xml:space="preserve">par elle au silence, </w:t>
      </w:r>
      <w:r w:rsidR="005716B2" w:rsidRPr="00744DA5">
        <w:rPr>
          <w:rFonts w:ascii="Alwyn OT Light" w:hAnsi="Alwyn OT Light" w:cs="Times New Roman"/>
        </w:rPr>
        <w:t>le P</w:t>
      </w:r>
      <w:r w:rsidR="009B22C2" w:rsidRPr="00744DA5">
        <w:rPr>
          <w:rFonts w:ascii="Alwyn OT Light" w:hAnsi="Alwyn OT Light" w:cs="Times New Roman"/>
        </w:rPr>
        <w:t>.</w:t>
      </w:r>
      <w:r w:rsidR="005716B2" w:rsidRPr="00744DA5">
        <w:rPr>
          <w:rFonts w:ascii="Alwyn OT Light" w:hAnsi="Alwyn OT Light" w:cs="Times New Roman"/>
        </w:rPr>
        <w:t xml:space="preserve"> Xavier </w:t>
      </w:r>
      <w:proofErr w:type="spellStart"/>
      <w:r w:rsidR="005716B2" w:rsidRPr="00744DA5">
        <w:rPr>
          <w:rFonts w:ascii="Alwyn OT Light" w:hAnsi="Alwyn OT Light" w:cs="Times New Roman"/>
        </w:rPr>
        <w:t>Tilliette</w:t>
      </w:r>
      <w:proofErr w:type="spellEnd"/>
      <w:r w:rsidR="005716B2" w:rsidRPr="00744DA5">
        <w:rPr>
          <w:rFonts w:ascii="Alwyn OT Light" w:hAnsi="Alwyn OT Light" w:cs="Times New Roman"/>
        </w:rPr>
        <w:t xml:space="preserve"> </w:t>
      </w:r>
      <w:r w:rsidR="002531FE" w:rsidRPr="00744DA5">
        <w:rPr>
          <w:rFonts w:ascii="Alwyn OT Light" w:hAnsi="Alwyn OT Light" w:cs="Times New Roman"/>
        </w:rPr>
        <w:t xml:space="preserve">vécut ses dernières années dans une </w:t>
      </w:r>
      <w:r w:rsidRPr="00744DA5">
        <w:rPr>
          <w:rFonts w:ascii="Alwyn OT Light" w:hAnsi="Alwyn OT Light" w:cs="Times New Roman"/>
        </w:rPr>
        <w:t>obscurité croissante.</w:t>
      </w:r>
      <w:r w:rsidR="00337DE9" w:rsidRPr="00744DA5">
        <w:rPr>
          <w:rFonts w:ascii="Alwyn OT Light" w:hAnsi="Alwyn OT Light" w:cs="Times New Roman"/>
        </w:rPr>
        <w:t xml:space="preserve"> On mesure le sacrifice que </w:t>
      </w:r>
      <w:r w:rsidR="00E200CE" w:rsidRPr="00744DA5">
        <w:rPr>
          <w:rFonts w:ascii="Alwyn OT Light" w:hAnsi="Alwyn OT Light" w:cs="Times New Roman"/>
        </w:rPr>
        <w:t xml:space="preserve">pouvait représenter </w:t>
      </w:r>
      <w:r w:rsidR="00D056A2" w:rsidRPr="00744DA5">
        <w:rPr>
          <w:rFonts w:ascii="Alwyn OT Light" w:hAnsi="Alwyn OT Light" w:cs="Times New Roman"/>
        </w:rPr>
        <w:t xml:space="preserve">pour lui </w:t>
      </w:r>
      <w:r w:rsidR="00337DE9" w:rsidRPr="00744DA5">
        <w:rPr>
          <w:rFonts w:ascii="Alwyn OT Light" w:hAnsi="Alwyn OT Light" w:cs="Times New Roman"/>
        </w:rPr>
        <w:t>l’arrêt de ce qui comptait tellement</w:t>
      </w:r>
      <w:r w:rsidR="009B22C2" w:rsidRPr="00744DA5">
        <w:rPr>
          <w:rFonts w:ascii="Alwyn OT Light" w:hAnsi="Alwyn OT Light" w:cs="Times New Roman"/>
        </w:rPr>
        <w:t xml:space="preserve"> dans sa vocation</w:t>
      </w:r>
      <w:r w:rsidR="00E200CE" w:rsidRPr="00744DA5">
        <w:rPr>
          <w:rFonts w:ascii="Alwyn OT Light" w:hAnsi="Alwyn OT Light" w:cs="Times New Roman"/>
        </w:rPr>
        <w:t xml:space="preserve">. Mais pour ce religieux, </w:t>
      </w:r>
      <w:r w:rsidR="00C0680A" w:rsidRPr="00744DA5">
        <w:rPr>
          <w:rFonts w:ascii="Alwyn OT Light" w:hAnsi="Alwyn OT Light" w:cs="Times New Roman"/>
        </w:rPr>
        <w:t>cet homme d</w:t>
      </w:r>
      <w:r w:rsidR="009B22C2" w:rsidRPr="00744DA5">
        <w:rPr>
          <w:rFonts w:ascii="Alwyn OT Light" w:hAnsi="Alwyn OT Light" w:cs="Times New Roman"/>
        </w:rPr>
        <w:t>’intelligence et d</w:t>
      </w:r>
      <w:r w:rsidR="00C0680A" w:rsidRPr="00744DA5">
        <w:rPr>
          <w:rFonts w:ascii="Alwyn OT Light" w:hAnsi="Alwyn OT Light" w:cs="Times New Roman"/>
        </w:rPr>
        <w:t xml:space="preserve">e conviction, </w:t>
      </w:r>
      <w:r w:rsidR="00E200CE" w:rsidRPr="00744DA5">
        <w:rPr>
          <w:rFonts w:ascii="Alwyn OT Light" w:hAnsi="Alwyn OT Light" w:cs="Times New Roman"/>
        </w:rPr>
        <w:t>le temps</w:t>
      </w:r>
      <w:r w:rsidR="00C0680A" w:rsidRPr="00744DA5">
        <w:rPr>
          <w:rFonts w:ascii="Alwyn OT Light" w:hAnsi="Alwyn OT Light" w:cs="Times New Roman"/>
        </w:rPr>
        <w:t xml:space="preserve"> de l’épreuve devait s’inscrire jusqu’au bout </w:t>
      </w:r>
      <w:r w:rsidR="00B34B66" w:rsidRPr="00744DA5">
        <w:rPr>
          <w:rFonts w:ascii="Alwyn OT Light" w:hAnsi="Alwyn OT Light" w:cs="Times New Roman"/>
        </w:rPr>
        <w:t xml:space="preserve">au cœur </w:t>
      </w:r>
      <w:r w:rsidR="00C0680A" w:rsidRPr="00744DA5">
        <w:rPr>
          <w:rFonts w:ascii="Alwyn OT Light" w:hAnsi="Alwyn OT Light" w:cs="Times New Roman"/>
        </w:rPr>
        <w:t>de sa foi.</w:t>
      </w:r>
    </w:p>
    <w:p w:rsidR="00924D0A" w:rsidRDefault="00924D0A" w:rsidP="00561FA3">
      <w:pPr>
        <w:spacing w:after="0" w:line="360" w:lineRule="auto"/>
        <w:jc w:val="both"/>
        <w:rPr>
          <w:rFonts w:ascii="Alwyn OT Light" w:hAnsi="Alwyn OT Light" w:cs="Times New Roman"/>
        </w:rPr>
      </w:pPr>
    </w:p>
    <w:p w:rsidR="003E42FE" w:rsidRDefault="003E42FE" w:rsidP="00561FA3">
      <w:pPr>
        <w:spacing w:after="0" w:line="360" w:lineRule="auto"/>
        <w:jc w:val="both"/>
        <w:rPr>
          <w:rFonts w:ascii="Alwyn OT Light" w:hAnsi="Alwyn OT Light" w:cs="Times New Roman"/>
        </w:rPr>
      </w:pPr>
    </w:p>
    <w:p w:rsidR="003E42FE" w:rsidRDefault="003E42FE" w:rsidP="003E42FE">
      <w:pPr>
        <w:spacing w:after="0" w:line="360" w:lineRule="auto"/>
        <w:jc w:val="both"/>
        <w:rPr>
          <w:rFonts w:ascii="Alwyn OT Light" w:hAnsi="Alwyn OT Light" w:cs="Times New Roman"/>
        </w:rPr>
      </w:pPr>
      <w:r>
        <w:rPr>
          <w:rFonts w:ascii="Alwyn OT Light" w:hAnsi="Alwyn OT Light" w:cs="Times New Roman"/>
        </w:rPr>
        <w:t>Contact :</w:t>
      </w:r>
    </w:p>
    <w:p w:rsidR="003E42FE" w:rsidRDefault="003E42FE" w:rsidP="003E42FE">
      <w:pPr>
        <w:spacing w:after="0" w:line="360" w:lineRule="auto"/>
        <w:jc w:val="both"/>
        <w:rPr>
          <w:rFonts w:ascii="Alwyn OT Light" w:hAnsi="Alwyn OT Light" w:cs="Times New Roman"/>
        </w:rPr>
      </w:pPr>
      <w:r>
        <w:rPr>
          <w:rFonts w:ascii="Alwyn OT Light" w:hAnsi="Alwyn OT Light" w:cs="Times New Roman"/>
        </w:rPr>
        <w:t>Anne Keller</w:t>
      </w:r>
      <w:r w:rsidR="00426FCC">
        <w:rPr>
          <w:rFonts w:ascii="Alwyn OT Light" w:hAnsi="Alwyn OT Light" w:cs="Times New Roman"/>
        </w:rPr>
        <w:tab/>
        <w:t>C</w:t>
      </w:r>
      <w:r>
        <w:rPr>
          <w:rFonts w:ascii="Alwyn OT Light" w:hAnsi="Alwyn OT Light" w:cs="Times New Roman"/>
        </w:rPr>
        <w:t>ommunication Compagnie de Jésus</w:t>
      </w:r>
      <w:r w:rsidR="00426FCC">
        <w:rPr>
          <w:rFonts w:ascii="Alwyn OT Light" w:hAnsi="Alwyn OT Light" w:cs="Times New Roman"/>
        </w:rPr>
        <w:t xml:space="preserve">, </w:t>
      </w:r>
      <w:r>
        <w:rPr>
          <w:rFonts w:ascii="Alwyn OT Light" w:hAnsi="Alwyn OT Light" w:cs="Times New Roman"/>
        </w:rPr>
        <w:t>Province d’</w:t>
      </w:r>
      <w:r w:rsidR="007B7DD9">
        <w:rPr>
          <w:rFonts w:ascii="Alwyn OT Light" w:hAnsi="Alwyn OT Light" w:cs="Times New Roman"/>
        </w:rPr>
        <w:t>E</w:t>
      </w:r>
      <w:r>
        <w:rPr>
          <w:rFonts w:ascii="Alwyn OT Light" w:hAnsi="Alwyn OT Light" w:cs="Times New Roman"/>
        </w:rPr>
        <w:t>urope occ</w:t>
      </w:r>
      <w:r w:rsidR="007B7DD9">
        <w:rPr>
          <w:rFonts w:ascii="Alwyn OT Light" w:hAnsi="Alwyn OT Light" w:cs="Times New Roman"/>
        </w:rPr>
        <w:t>identale francophone</w:t>
      </w:r>
    </w:p>
    <w:p w:rsidR="007B7DD9" w:rsidRDefault="007B7DD9" w:rsidP="00426FCC">
      <w:pPr>
        <w:spacing w:after="0" w:line="360" w:lineRule="auto"/>
        <w:ind w:left="708" w:firstLine="708"/>
        <w:jc w:val="both"/>
        <w:rPr>
          <w:rFonts w:ascii="Alwyn OT Light" w:hAnsi="Alwyn OT Light" w:cs="Times New Roman"/>
        </w:rPr>
      </w:pPr>
      <w:r>
        <w:rPr>
          <w:rFonts w:ascii="Alwyn OT Light" w:hAnsi="Alwyn OT Light" w:cs="Times New Roman"/>
        </w:rPr>
        <w:t>06</w:t>
      </w:r>
      <w:r w:rsidR="00426FCC">
        <w:rPr>
          <w:rFonts w:ascii="Alwyn OT Light" w:hAnsi="Alwyn OT Light" w:cs="Times New Roman"/>
        </w:rPr>
        <w:t xml:space="preserve"> </w:t>
      </w:r>
      <w:r>
        <w:rPr>
          <w:rFonts w:ascii="Alwyn OT Light" w:hAnsi="Alwyn OT Light" w:cs="Times New Roman"/>
        </w:rPr>
        <w:t>10</w:t>
      </w:r>
      <w:r w:rsidR="00426FCC">
        <w:rPr>
          <w:rFonts w:ascii="Alwyn OT Light" w:hAnsi="Alwyn OT Light" w:cs="Times New Roman"/>
        </w:rPr>
        <w:t xml:space="preserve"> </w:t>
      </w:r>
      <w:r>
        <w:rPr>
          <w:rFonts w:ascii="Alwyn OT Light" w:hAnsi="Alwyn OT Light" w:cs="Times New Roman"/>
        </w:rPr>
        <w:t>23</w:t>
      </w:r>
      <w:r w:rsidR="00426FCC">
        <w:rPr>
          <w:rFonts w:ascii="Alwyn OT Light" w:hAnsi="Alwyn OT Light" w:cs="Times New Roman"/>
        </w:rPr>
        <w:t xml:space="preserve"> </w:t>
      </w:r>
      <w:r>
        <w:rPr>
          <w:rFonts w:ascii="Alwyn OT Light" w:hAnsi="Alwyn OT Light" w:cs="Times New Roman"/>
        </w:rPr>
        <w:t>74</w:t>
      </w:r>
      <w:r w:rsidR="00426FCC">
        <w:rPr>
          <w:rFonts w:ascii="Alwyn OT Light" w:hAnsi="Alwyn OT Light" w:cs="Times New Roman"/>
        </w:rPr>
        <w:t xml:space="preserve"> </w:t>
      </w:r>
      <w:r>
        <w:rPr>
          <w:rFonts w:ascii="Alwyn OT Light" w:hAnsi="Alwyn OT Light" w:cs="Times New Roman"/>
        </w:rPr>
        <w:t>37 anne.keller@jesuites.com</w:t>
      </w:r>
    </w:p>
    <w:p w:rsidR="00924D0A" w:rsidRPr="00744DA5" w:rsidRDefault="00924D0A" w:rsidP="00561FA3">
      <w:pPr>
        <w:spacing w:after="0" w:line="360" w:lineRule="auto"/>
        <w:jc w:val="both"/>
        <w:rPr>
          <w:rFonts w:ascii="Alwyn OT Light" w:hAnsi="Alwyn OT Light" w:cs="Times New Roman"/>
        </w:rPr>
      </w:pPr>
    </w:p>
    <w:sectPr w:rsidR="00924D0A" w:rsidRPr="0074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OT Light">
    <w:altName w:val="Corbel"/>
    <w:panose1 w:val="02000503030000020004"/>
    <w:charset w:val="00"/>
    <w:family w:val="modern"/>
    <w:notTrueType/>
    <w:pitch w:val="variable"/>
    <w:sig w:usb0="800000AF" w:usb1="40002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A3"/>
    <w:rsid w:val="000128A8"/>
    <w:rsid w:val="0004243E"/>
    <w:rsid w:val="000666F6"/>
    <w:rsid w:val="000C730F"/>
    <w:rsid w:val="00112A1A"/>
    <w:rsid w:val="001543E5"/>
    <w:rsid w:val="002531FE"/>
    <w:rsid w:val="00286C74"/>
    <w:rsid w:val="00292B4A"/>
    <w:rsid w:val="00337DE9"/>
    <w:rsid w:val="0035557D"/>
    <w:rsid w:val="003E42FE"/>
    <w:rsid w:val="00426FCC"/>
    <w:rsid w:val="00431990"/>
    <w:rsid w:val="004342FB"/>
    <w:rsid w:val="004B6414"/>
    <w:rsid w:val="00561FA3"/>
    <w:rsid w:val="005716B2"/>
    <w:rsid w:val="00663240"/>
    <w:rsid w:val="00744DA5"/>
    <w:rsid w:val="007B7DD9"/>
    <w:rsid w:val="0081506D"/>
    <w:rsid w:val="008C253F"/>
    <w:rsid w:val="008D4D35"/>
    <w:rsid w:val="008F527D"/>
    <w:rsid w:val="00924D0A"/>
    <w:rsid w:val="009334B5"/>
    <w:rsid w:val="009B22C2"/>
    <w:rsid w:val="00A217D1"/>
    <w:rsid w:val="00B03078"/>
    <w:rsid w:val="00B34B66"/>
    <w:rsid w:val="00B37143"/>
    <w:rsid w:val="00C0680A"/>
    <w:rsid w:val="00C46592"/>
    <w:rsid w:val="00CD12B5"/>
    <w:rsid w:val="00D056A2"/>
    <w:rsid w:val="00E200CE"/>
    <w:rsid w:val="00E73B93"/>
    <w:rsid w:val="00E96723"/>
    <w:rsid w:val="00EC4BE1"/>
    <w:rsid w:val="00E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F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Laux</dc:creator>
  <cp:lastModifiedBy>Jésuites Com</cp:lastModifiedBy>
  <cp:revision>2</cp:revision>
  <cp:lastPrinted>2018-12-10T16:03:00Z</cp:lastPrinted>
  <dcterms:created xsi:type="dcterms:W3CDTF">2018-12-10T16:40:00Z</dcterms:created>
  <dcterms:modified xsi:type="dcterms:W3CDTF">2018-12-10T16:40:00Z</dcterms:modified>
</cp:coreProperties>
</file>